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47" w:type="pct"/>
        <w:tblInd w:w="-567" w:type="dxa"/>
        <w:tblLook w:val="01E0" w:firstRow="1" w:lastRow="1" w:firstColumn="1" w:lastColumn="1" w:noHBand="0" w:noVBand="0"/>
      </w:tblPr>
      <w:tblGrid>
        <w:gridCol w:w="4394"/>
        <w:gridCol w:w="5670"/>
      </w:tblGrid>
      <w:tr w:rsidR="00BE2BC0" w:rsidRPr="00B03F09" w:rsidTr="00C526E2">
        <w:tc>
          <w:tcPr>
            <w:tcW w:w="2183" w:type="pct"/>
          </w:tcPr>
          <w:p w:rsidR="00BE2BC0" w:rsidRPr="000F172C" w:rsidRDefault="006C2DC7" w:rsidP="000F172C">
            <w:pPr>
              <w:pStyle w:val="CharCharCharChar"/>
            </w:pPr>
            <w:r>
              <w:rPr>
                <w:b w:val="0"/>
              </w:rPr>
              <w:t>UBND THÀNH PHÓ HẢI PHÒNG</w:t>
            </w:r>
          </w:p>
          <w:p w:rsidR="000F172C" w:rsidRPr="000F172C" w:rsidRDefault="006C2DC7" w:rsidP="000F172C">
            <w:pPr>
              <w:pStyle w:val="CharCharCharChar"/>
            </w:pPr>
            <w:r>
              <w:t>SỞ GIÁO DỤC VÀ ĐÀO TẠO</w:t>
            </w:r>
          </w:p>
          <w:p w:rsidR="00BE2BC0" w:rsidRPr="00B03F09" w:rsidRDefault="00A66829" w:rsidP="00E606CC">
            <w:pPr>
              <w:jc w:val="center"/>
              <w:rPr>
                <w:b/>
                <w:color w:val="000000"/>
                <w:lang w:val="sv-SE"/>
              </w:rPr>
            </w:pPr>
            <w:r w:rsidRPr="000F172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29845</wp:posOffset>
                      </wp:positionV>
                      <wp:extent cx="949960" cy="0"/>
                      <wp:effectExtent l="0" t="0" r="0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49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2255296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2pt,2.35pt" to="13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817" w:type="pct"/>
          </w:tcPr>
          <w:p w:rsidR="00BE2BC0" w:rsidRPr="00B03F09" w:rsidRDefault="00BE2BC0" w:rsidP="00E606CC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B03F09">
              <w:rPr>
                <w:b/>
                <w:color w:val="000000"/>
                <w:sz w:val="26"/>
                <w:szCs w:val="26"/>
                <w:lang w:val="sv-SE"/>
              </w:rPr>
              <w:t>CỘNG HÒA XÃ HỘI CHỦ NGHĨA VIỆT NAM</w:t>
            </w:r>
          </w:p>
          <w:p w:rsidR="00BE2BC0" w:rsidRPr="00B03F09" w:rsidRDefault="00BE2BC0" w:rsidP="00E606CC">
            <w:pPr>
              <w:jc w:val="center"/>
              <w:rPr>
                <w:b/>
                <w:color w:val="000000"/>
                <w:lang w:val="sv-SE"/>
              </w:rPr>
            </w:pPr>
            <w:r w:rsidRPr="00B03F09">
              <w:rPr>
                <w:b/>
                <w:color w:val="000000"/>
                <w:sz w:val="28"/>
                <w:lang w:val="sv-SE"/>
              </w:rPr>
              <w:t>Độc lập - Tự do - Hạnh phúc</w:t>
            </w:r>
          </w:p>
          <w:p w:rsidR="00BE2BC0" w:rsidRPr="00B03F09" w:rsidRDefault="00A04461" w:rsidP="00E606CC">
            <w:pPr>
              <w:rPr>
                <w:b/>
                <w:color w:val="000000"/>
                <w:lang w:val="sv-SE"/>
              </w:rPr>
            </w:pPr>
            <w:r w:rsidRPr="00B03F09"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45084</wp:posOffset>
                      </wp:positionV>
                      <wp:extent cx="2172970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2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3051E6" id="Straight Connector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2pt,3.55pt" to="224.3pt,3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">
                      <o:lock v:ext="edit" shapetype="f"/>
                    </v:line>
                  </w:pict>
                </mc:Fallback>
              </mc:AlternateContent>
            </w:r>
            <w:r w:rsidR="00BE2BC0" w:rsidRPr="00B03F09">
              <w:rPr>
                <w:i/>
                <w:color w:val="000000"/>
                <w:lang w:val="sv-SE"/>
              </w:rPr>
              <w:t xml:space="preserve">    </w:t>
            </w:r>
          </w:p>
        </w:tc>
      </w:tr>
      <w:tr w:rsidR="00BE2BC0" w:rsidRPr="00B03F09" w:rsidTr="00C526E2">
        <w:tc>
          <w:tcPr>
            <w:tcW w:w="2183" w:type="pct"/>
          </w:tcPr>
          <w:p w:rsidR="00BE2BC0" w:rsidRDefault="00BE2BC0" w:rsidP="00E606CC">
            <w:pPr>
              <w:jc w:val="center"/>
              <w:rPr>
                <w:color w:val="000000"/>
                <w:sz w:val="26"/>
                <w:szCs w:val="26"/>
                <w:lang w:val="sv-SE"/>
              </w:rPr>
            </w:pPr>
            <w:r w:rsidRPr="00B03F09">
              <w:rPr>
                <w:color w:val="000000"/>
                <w:sz w:val="26"/>
                <w:szCs w:val="26"/>
                <w:lang w:val="sv-SE"/>
              </w:rPr>
              <w:t>Số:</w:t>
            </w:r>
            <w:r w:rsidR="006C2DC7">
              <w:rPr>
                <w:color w:val="000000"/>
                <w:sz w:val="26"/>
                <w:szCs w:val="26"/>
                <w:lang w:val="sv-SE"/>
              </w:rPr>
              <w:t xml:space="preserve">        /SGDĐT-TCCB</w:t>
            </w:r>
          </w:p>
          <w:p w:rsidR="006C2DC7" w:rsidRPr="006C2DC7" w:rsidRDefault="006C2DC7" w:rsidP="00E606CC">
            <w:pPr>
              <w:jc w:val="center"/>
              <w:rPr>
                <w:color w:val="000000"/>
                <w:sz w:val="20"/>
                <w:szCs w:val="26"/>
                <w:lang w:val="sv-SE"/>
              </w:rPr>
            </w:pPr>
          </w:p>
          <w:p w:rsidR="00BE2BC0" w:rsidRPr="00FA77A2" w:rsidRDefault="00BE2BC0" w:rsidP="000F172C">
            <w:pPr>
              <w:jc w:val="center"/>
              <w:rPr>
                <w:strike/>
                <w:color w:val="000000"/>
                <w:lang w:val="sv-SE"/>
              </w:rPr>
            </w:pPr>
            <w:r w:rsidRPr="00B03F09">
              <w:rPr>
                <w:color w:val="000000"/>
                <w:lang w:val="sv-SE"/>
              </w:rPr>
              <w:t xml:space="preserve">V/v </w:t>
            </w:r>
            <w:r w:rsidR="000F172C">
              <w:rPr>
                <w:color w:val="000000"/>
                <w:lang w:val="sv-SE"/>
              </w:rPr>
              <w:t xml:space="preserve">khảo sát </w:t>
            </w:r>
            <w:r w:rsidR="00113199">
              <w:rPr>
                <w:color w:val="000000"/>
                <w:lang w:val="sv-SE"/>
              </w:rPr>
              <w:t xml:space="preserve">nhu cầu và </w:t>
            </w:r>
            <w:r w:rsidR="00113199" w:rsidRPr="00113199">
              <w:t xml:space="preserve">kiến thức, kỹ năng quản trị điều hành về tăng trưởng xanh, phát triển kinh tế xanh, kinh tế số </w:t>
            </w:r>
          </w:p>
        </w:tc>
        <w:tc>
          <w:tcPr>
            <w:tcW w:w="2817" w:type="pct"/>
          </w:tcPr>
          <w:p w:rsidR="00BE2BC0" w:rsidRPr="00B03F09" w:rsidRDefault="00BE2BC0" w:rsidP="002A33F3">
            <w:pPr>
              <w:jc w:val="center"/>
              <w:rPr>
                <w:b/>
                <w:color w:val="000000"/>
                <w:sz w:val="26"/>
                <w:szCs w:val="26"/>
                <w:lang w:val="sv-SE"/>
              </w:rPr>
            </w:pPr>
            <w:r w:rsidRPr="00B03F09">
              <w:rPr>
                <w:i/>
                <w:color w:val="000000"/>
                <w:sz w:val="26"/>
                <w:szCs w:val="26"/>
                <w:lang w:val="sv-SE"/>
              </w:rPr>
              <w:t xml:space="preserve">Hà Nội, ngày  </w:t>
            </w:r>
            <w:r w:rsidR="006C2DC7">
              <w:rPr>
                <w:i/>
                <w:color w:val="000000"/>
                <w:sz w:val="26"/>
                <w:szCs w:val="26"/>
                <w:lang w:val="sv-SE"/>
              </w:rPr>
              <w:t xml:space="preserve">      </w:t>
            </w:r>
            <w:r w:rsidRPr="00B03F09">
              <w:rPr>
                <w:i/>
                <w:color w:val="000000"/>
                <w:sz w:val="26"/>
                <w:szCs w:val="26"/>
                <w:lang w:val="sv-SE"/>
              </w:rPr>
              <w:t xml:space="preserve"> tháng </w:t>
            </w:r>
            <w:r w:rsidR="006C2DC7">
              <w:rPr>
                <w:i/>
                <w:color w:val="000000"/>
                <w:sz w:val="26"/>
                <w:szCs w:val="26"/>
                <w:lang w:val="sv-SE"/>
              </w:rPr>
              <w:t xml:space="preserve">        </w:t>
            </w:r>
            <w:r w:rsidRPr="00B03F09">
              <w:rPr>
                <w:i/>
                <w:color w:val="000000"/>
                <w:sz w:val="26"/>
                <w:szCs w:val="26"/>
                <w:lang w:val="sv-SE"/>
              </w:rPr>
              <w:t xml:space="preserve"> năm 20</w:t>
            </w:r>
            <w:r w:rsidR="000F172C">
              <w:rPr>
                <w:i/>
                <w:color w:val="000000"/>
                <w:sz w:val="26"/>
                <w:szCs w:val="26"/>
                <w:lang w:val="sv-SE"/>
              </w:rPr>
              <w:t>2</w:t>
            </w:r>
            <w:r w:rsidR="00A66829">
              <w:rPr>
                <w:i/>
                <w:color w:val="000000"/>
                <w:sz w:val="26"/>
                <w:szCs w:val="26"/>
                <w:lang w:val="sv-SE"/>
              </w:rPr>
              <w:t>4</w:t>
            </w:r>
          </w:p>
        </w:tc>
      </w:tr>
    </w:tbl>
    <w:p w:rsidR="00BE2BC0" w:rsidRPr="00B03F09" w:rsidRDefault="00BE2BC0" w:rsidP="00BE2BC0">
      <w:pPr>
        <w:jc w:val="both"/>
        <w:rPr>
          <w:color w:val="000000"/>
          <w:sz w:val="28"/>
          <w:szCs w:val="28"/>
          <w:lang w:val="sv-SE"/>
        </w:rPr>
      </w:pPr>
    </w:p>
    <w:p w:rsidR="00C56E74" w:rsidRPr="008B628D" w:rsidRDefault="006C2DC7" w:rsidP="006C2DC7">
      <w:pPr>
        <w:tabs>
          <w:tab w:val="left" w:pos="1418"/>
          <w:tab w:val="left" w:pos="2410"/>
        </w:tabs>
        <w:jc w:val="both"/>
        <w:rPr>
          <w:color w:val="000000"/>
          <w:sz w:val="28"/>
          <w:szCs w:val="28"/>
          <w:lang w:val="sv-SE"/>
        </w:rPr>
      </w:pPr>
      <w:r>
        <w:rPr>
          <w:color w:val="000000"/>
          <w:sz w:val="26"/>
          <w:szCs w:val="26"/>
          <w:lang w:val="sv-SE"/>
        </w:rPr>
        <w:tab/>
      </w:r>
      <w:r w:rsidR="00BE2BC0" w:rsidRPr="008B628D">
        <w:rPr>
          <w:color w:val="000000"/>
          <w:sz w:val="28"/>
          <w:szCs w:val="28"/>
          <w:lang w:val="sv-SE"/>
        </w:rPr>
        <w:t xml:space="preserve">Kính gửi: </w:t>
      </w:r>
    </w:p>
    <w:p w:rsidR="006C2DC7" w:rsidRPr="008B628D" w:rsidRDefault="006C2DC7" w:rsidP="002A4DBA">
      <w:pPr>
        <w:tabs>
          <w:tab w:val="left" w:pos="1418"/>
          <w:tab w:val="left" w:pos="2410"/>
        </w:tabs>
        <w:spacing w:before="120" w:after="120"/>
        <w:jc w:val="both"/>
        <w:rPr>
          <w:color w:val="000000"/>
          <w:sz w:val="28"/>
          <w:szCs w:val="28"/>
          <w:lang w:val="sv-SE"/>
        </w:rPr>
      </w:pPr>
      <w:r w:rsidRPr="008B628D">
        <w:rPr>
          <w:color w:val="000000"/>
          <w:sz w:val="28"/>
          <w:szCs w:val="28"/>
          <w:lang w:val="sv-SE"/>
        </w:rPr>
        <w:tab/>
      </w:r>
      <w:r w:rsidRPr="008B628D">
        <w:rPr>
          <w:color w:val="000000"/>
          <w:sz w:val="28"/>
          <w:szCs w:val="28"/>
          <w:lang w:val="sv-SE"/>
        </w:rPr>
        <w:tab/>
      </w:r>
      <w:r w:rsidRPr="008B628D">
        <w:rPr>
          <w:color w:val="000000"/>
          <w:sz w:val="28"/>
          <w:szCs w:val="28"/>
          <w:lang w:val="sv-SE"/>
        </w:rPr>
        <w:tab/>
        <w:t>- Trưởng phòng Giáo dục và Đào tạo quận, huyện;</w:t>
      </w:r>
    </w:p>
    <w:p w:rsidR="006C2DC7" w:rsidRPr="008B628D" w:rsidRDefault="006C2DC7" w:rsidP="002A4DBA">
      <w:pPr>
        <w:tabs>
          <w:tab w:val="left" w:pos="1418"/>
          <w:tab w:val="left" w:pos="2410"/>
        </w:tabs>
        <w:spacing w:before="120" w:after="120"/>
        <w:jc w:val="both"/>
        <w:rPr>
          <w:color w:val="000000"/>
          <w:sz w:val="28"/>
          <w:szCs w:val="28"/>
          <w:lang w:val="sv-SE"/>
        </w:rPr>
      </w:pPr>
      <w:r w:rsidRPr="008B628D">
        <w:rPr>
          <w:color w:val="000000"/>
          <w:sz w:val="28"/>
          <w:szCs w:val="28"/>
          <w:lang w:val="sv-SE"/>
        </w:rPr>
        <w:tab/>
      </w:r>
      <w:r w:rsidRPr="008B628D">
        <w:rPr>
          <w:color w:val="000000"/>
          <w:sz w:val="28"/>
          <w:szCs w:val="28"/>
          <w:lang w:val="sv-SE"/>
        </w:rPr>
        <w:tab/>
      </w:r>
      <w:r w:rsidRPr="008B628D">
        <w:rPr>
          <w:color w:val="000000"/>
          <w:sz w:val="28"/>
          <w:szCs w:val="28"/>
          <w:lang w:val="sv-SE"/>
        </w:rPr>
        <w:tab/>
        <w:t>- Trường THPT công lập.</w:t>
      </w:r>
    </w:p>
    <w:p w:rsidR="006C2DC7" w:rsidRPr="008B628D" w:rsidRDefault="006C2DC7" w:rsidP="006C2DC7">
      <w:pPr>
        <w:tabs>
          <w:tab w:val="left" w:pos="1418"/>
          <w:tab w:val="left" w:pos="2410"/>
        </w:tabs>
        <w:jc w:val="both"/>
        <w:rPr>
          <w:color w:val="000000"/>
          <w:sz w:val="28"/>
          <w:szCs w:val="28"/>
          <w:lang w:val="sv-SE"/>
        </w:rPr>
      </w:pPr>
      <w:r w:rsidRPr="008B628D">
        <w:rPr>
          <w:color w:val="000000"/>
          <w:sz w:val="28"/>
          <w:szCs w:val="28"/>
          <w:lang w:val="sv-SE"/>
        </w:rPr>
        <w:tab/>
      </w:r>
    </w:p>
    <w:p w:rsidR="00DB57AE" w:rsidRPr="008B628D" w:rsidRDefault="006C2DC7" w:rsidP="00C56E74">
      <w:pPr>
        <w:spacing w:before="60" w:after="60" w:line="264" w:lineRule="auto"/>
        <w:ind w:firstLine="720"/>
        <w:jc w:val="both"/>
        <w:rPr>
          <w:color w:val="000000"/>
          <w:sz w:val="28"/>
          <w:szCs w:val="28"/>
        </w:rPr>
      </w:pPr>
      <w:r w:rsidRPr="008B628D">
        <w:rPr>
          <w:color w:val="000000"/>
          <w:kern w:val="28"/>
          <w:sz w:val="28"/>
          <w:szCs w:val="28"/>
          <w:lang w:val="sv-SE"/>
        </w:rPr>
        <w:t xml:space="preserve">Thực hiện Công văn số 1453/NGCBQLGD-PTNGCB ngày 25/10/2024 của Cục nhà giáo và Cán bộ quản lý giáo dục về việc </w:t>
      </w:r>
      <w:r w:rsidRPr="008B628D">
        <w:rPr>
          <w:color w:val="000000"/>
          <w:sz w:val="28"/>
          <w:szCs w:val="28"/>
          <w:lang w:val="sv-SE"/>
        </w:rPr>
        <w:t xml:space="preserve">khảo sát nhu cầu và </w:t>
      </w:r>
      <w:r w:rsidRPr="008B628D">
        <w:rPr>
          <w:sz w:val="28"/>
          <w:szCs w:val="28"/>
        </w:rPr>
        <w:t>kiến thức, kỹ năng quản trị điều hành về tăng trưởng xanh, phát triển kinh tế xanh, kinh tế số</w:t>
      </w:r>
      <w:r w:rsidRPr="008B628D">
        <w:rPr>
          <w:sz w:val="28"/>
          <w:szCs w:val="28"/>
        </w:rPr>
        <w:t xml:space="preserve">, </w:t>
      </w:r>
      <w:r w:rsidRPr="008B628D">
        <w:rPr>
          <w:color w:val="000000"/>
          <w:sz w:val="28"/>
          <w:szCs w:val="28"/>
        </w:rPr>
        <w:t>Sở Giáo dục và Đào tạo yêu cầu Trưởng phòng Giáo dục và Đào tạo, Hiệu trưởng Trường THPT công lập</w:t>
      </w:r>
      <w:r w:rsidR="00DB57AE" w:rsidRPr="008B628D">
        <w:rPr>
          <w:color w:val="000000"/>
          <w:sz w:val="28"/>
          <w:szCs w:val="28"/>
        </w:rPr>
        <w:t xml:space="preserve"> triển khai xây dựng phiếu khảo sát </w:t>
      </w:r>
      <w:r w:rsidR="00113199" w:rsidRPr="008B628D">
        <w:rPr>
          <w:color w:val="000000"/>
          <w:sz w:val="28"/>
          <w:szCs w:val="28"/>
        </w:rPr>
        <w:t>online (theo đường link gửi kèm theo) tới giáo viên và cán bộ quản lý cơ sở giáo dục ph</w:t>
      </w:r>
      <w:r w:rsidR="002633BF">
        <w:rPr>
          <w:color w:val="000000"/>
          <w:sz w:val="28"/>
          <w:szCs w:val="28"/>
        </w:rPr>
        <w:t>ổ</w:t>
      </w:r>
      <w:bookmarkStart w:id="0" w:name="_GoBack"/>
      <w:bookmarkEnd w:id="0"/>
      <w:r w:rsidR="00113199" w:rsidRPr="008B628D">
        <w:rPr>
          <w:color w:val="000000"/>
          <w:sz w:val="28"/>
          <w:szCs w:val="28"/>
        </w:rPr>
        <w:t xml:space="preserve"> thông </w:t>
      </w:r>
      <w:r w:rsidR="00DB57AE" w:rsidRPr="008B628D">
        <w:rPr>
          <w:color w:val="000000"/>
          <w:sz w:val="28"/>
          <w:szCs w:val="28"/>
        </w:rPr>
        <w:t>trên địa bàn, cụ thể như sau:</w:t>
      </w:r>
    </w:p>
    <w:p w:rsidR="00DB57AE" w:rsidRPr="008B628D" w:rsidRDefault="006C2DC7" w:rsidP="00A66829">
      <w:pPr>
        <w:spacing w:before="60" w:after="60" w:line="264" w:lineRule="auto"/>
        <w:ind w:firstLine="720"/>
        <w:jc w:val="both"/>
        <w:rPr>
          <w:b/>
          <w:color w:val="000000"/>
          <w:sz w:val="28"/>
          <w:szCs w:val="28"/>
        </w:rPr>
      </w:pPr>
      <w:r w:rsidRPr="008B628D">
        <w:rPr>
          <w:b/>
          <w:color w:val="000000"/>
          <w:sz w:val="28"/>
          <w:szCs w:val="28"/>
        </w:rPr>
        <w:t xml:space="preserve">I. </w:t>
      </w:r>
      <w:r w:rsidR="00DB57AE" w:rsidRPr="008B628D">
        <w:rPr>
          <w:b/>
          <w:color w:val="000000"/>
          <w:sz w:val="28"/>
          <w:szCs w:val="28"/>
        </w:rPr>
        <w:t>Đối với cán bộ quản lý cơ sở giáo dục phổ thông</w:t>
      </w:r>
    </w:p>
    <w:p w:rsidR="00E66B37" w:rsidRPr="00135DD2" w:rsidRDefault="008B628D" w:rsidP="00A66829">
      <w:pPr>
        <w:spacing w:before="60" w:after="60" w:line="264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135DD2">
        <w:rPr>
          <w:b/>
          <w:i/>
          <w:color w:val="000000"/>
          <w:sz w:val="28"/>
          <w:szCs w:val="28"/>
        </w:rPr>
        <w:t>1. Trường THPT công lậ</w:t>
      </w:r>
      <w:r w:rsidR="00E66B37" w:rsidRPr="00135DD2">
        <w:rPr>
          <w:b/>
          <w:i/>
          <w:color w:val="000000"/>
          <w:sz w:val="28"/>
          <w:szCs w:val="28"/>
        </w:rPr>
        <w:t>p</w:t>
      </w:r>
    </w:p>
    <w:p w:rsidR="008B628D" w:rsidRDefault="008B628D" w:rsidP="00A66829">
      <w:pPr>
        <w:spacing w:before="60" w:after="60" w:line="264" w:lineRule="auto"/>
        <w:ind w:firstLine="720"/>
        <w:jc w:val="both"/>
        <w:rPr>
          <w:color w:val="000000"/>
          <w:sz w:val="28"/>
          <w:szCs w:val="28"/>
        </w:rPr>
      </w:pPr>
      <w:r w:rsidRPr="008B628D">
        <w:rPr>
          <w:color w:val="000000"/>
          <w:sz w:val="28"/>
          <w:szCs w:val="28"/>
        </w:rPr>
        <w:t xml:space="preserve">Yêu cầu 100% cán bộ quản lý các trường THPT </w:t>
      </w:r>
      <w:r w:rsidR="002A4DBA">
        <w:rPr>
          <w:color w:val="000000"/>
          <w:sz w:val="28"/>
          <w:szCs w:val="28"/>
        </w:rPr>
        <w:t>tham gia khảo sát</w:t>
      </w:r>
    </w:p>
    <w:p w:rsidR="00E66B37" w:rsidRPr="00135DD2" w:rsidRDefault="00E66B37" w:rsidP="00E66B37">
      <w:pPr>
        <w:spacing w:before="60" w:after="60" w:line="264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135DD2">
        <w:rPr>
          <w:b/>
          <w:i/>
          <w:color w:val="000000"/>
          <w:sz w:val="28"/>
          <w:szCs w:val="28"/>
        </w:rPr>
        <w:t>2</w:t>
      </w:r>
      <w:r w:rsidRPr="00135DD2">
        <w:rPr>
          <w:b/>
          <w:i/>
          <w:color w:val="000000"/>
          <w:sz w:val="28"/>
          <w:szCs w:val="28"/>
        </w:rPr>
        <w:t xml:space="preserve">. </w:t>
      </w:r>
      <w:r w:rsidRPr="00135DD2">
        <w:rPr>
          <w:b/>
          <w:i/>
          <w:color w:val="000000"/>
          <w:sz w:val="28"/>
          <w:szCs w:val="28"/>
        </w:rPr>
        <w:t>Đối với lãnh đạo Trườ</w:t>
      </w:r>
      <w:r w:rsidR="00135DD2">
        <w:rPr>
          <w:b/>
          <w:i/>
          <w:color w:val="000000"/>
          <w:sz w:val="28"/>
          <w:szCs w:val="28"/>
        </w:rPr>
        <w:t>ng Tiểu học</w:t>
      </w:r>
      <w:r w:rsidRPr="00135DD2">
        <w:rPr>
          <w:b/>
          <w:i/>
          <w:color w:val="000000"/>
          <w:sz w:val="28"/>
          <w:szCs w:val="28"/>
        </w:rPr>
        <w:t>, Trung học cơ sở</w:t>
      </w:r>
    </w:p>
    <w:p w:rsidR="00E66B37" w:rsidRPr="00634897" w:rsidRDefault="00E66B37" w:rsidP="00A66829">
      <w:pPr>
        <w:spacing w:before="60" w:after="60" w:line="264" w:lineRule="auto"/>
        <w:ind w:firstLine="720"/>
        <w:jc w:val="both"/>
        <w:rPr>
          <w:color w:val="000000"/>
          <w:sz w:val="28"/>
          <w:szCs w:val="28"/>
        </w:rPr>
      </w:pPr>
      <w:r w:rsidRPr="00E66B37">
        <w:rPr>
          <w:color w:val="000000"/>
          <w:sz w:val="28"/>
          <w:szCs w:val="28"/>
        </w:rPr>
        <w:t xml:space="preserve">Yêu cầu mỗi phòng Giáo dục và Đào tạo </w:t>
      </w:r>
      <w:r w:rsidR="00887709">
        <w:rPr>
          <w:color w:val="000000"/>
          <w:sz w:val="28"/>
          <w:szCs w:val="28"/>
        </w:rPr>
        <w:t xml:space="preserve">quận, huyện </w:t>
      </w:r>
      <w:r w:rsidRPr="00E66B37">
        <w:rPr>
          <w:color w:val="000000"/>
          <w:sz w:val="28"/>
          <w:szCs w:val="28"/>
        </w:rPr>
        <w:t>chọn cử</w:t>
      </w:r>
      <w:r w:rsidR="00634897">
        <w:rPr>
          <w:color w:val="000000"/>
          <w:sz w:val="28"/>
          <w:szCs w:val="28"/>
        </w:rPr>
        <w:t xml:space="preserve"> 25</w:t>
      </w:r>
      <w:r>
        <w:rPr>
          <w:color w:val="000000"/>
          <w:sz w:val="28"/>
          <w:szCs w:val="28"/>
        </w:rPr>
        <w:t xml:space="preserve"> cán bộ quản lý</w:t>
      </w:r>
      <w:r w:rsidRPr="00E66B37">
        <w:rPr>
          <w:color w:val="000000"/>
          <w:sz w:val="28"/>
          <w:szCs w:val="28"/>
        </w:rPr>
        <w:t xml:space="preserve"> hiệu trưởng (hoặc phó hiệu trưởng)</w:t>
      </w:r>
      <w:r w:rsidR="00887709">
        <w:rPr>
          <w:color w:val="000000"/>
          <w:sz w:val="28"/>
          <w:szCs w:val="28"/>
        </w:rPr>
        <w:t xml:space="preserve"> tham gia khảo sát</w:t>
      </w:r>
    </w:p>
    <w:p w:rsidR="00C56E74" w:rsidRPr="008B628D" w:rsidRDefault="00DB57AE" w:rsidP="00E66B37">
      <w:pPr>
        <w:spacing w:before="60" w:after="60" w:line="264" w:lineRule="auto"/>
        <w:ind w:firstLine="720"/>
        <w:jc w:val="both"/>
        <w:rPr>
          <w:color w:val="000000"/>
          <w:sz w:val="28"/>
          <w:szCs w:val="28"/>
        </w:rPr>
      </w:pPr>
      <w:r w:rsidRPr="008B628D">
        <w:rPr>
          <w:color w:val="000000"/>
          <w:sz w:val="28"/>
          <w:szCs w:val="28"/>
        </w:rPr>
        <w:t>Nội dung khảo sát</w:t>
      </w:r>
      <w:r w:rsidR="00A66829" w:rsidRPr="008B628D">
        <w:rPr>
          <w:color w:val="000000"/>
          <w:sz w:val="28"/>
          <w:szCs w:val="28"/>
        </w:rPr>
        <w:t xml:space="preserve"> </w:t>
      </w:r>
      <w:r w:rsidR="00C56E74" w:rsidRPr="008B628D">
        <w:rPr>
          <w:color w:val="000000"/>
          <w:sz w:val="28"/>
          <w:szCs w:val="28"/>
        </w:rPr>
        <w:t>tại đường link sau:</w:t>
      </w:r>
    </w:p>
    <w:p w:rsidR="00DB57AE" w:rsidRPr="008B628D" w:rsidRDefault="00D53379" w:rsidP="009C7A1F">
      <w:pPr>
        <w:pStyle w:val="ListParagraph"/>
        <w:numPr>
          <w:ilvl w:val="0"/>
          <w:numId w:val="31"/>
        </w:numPr>
        <w:spacing w:before="60" w:after="60" w:line="264" w:lineRule="auto"/>
        <w:ind w:left="0" w:firstLine="567"/>
        <w:jc w:val="both"/>
        <w:rPr>
          <w:color w:val="000000"/>
          <w:sz w:val="28"/>
          <w:szCs w:val="28"/>
        </w:rPr>
      </w:pPr>
      <w:hyperlink r:id="rId8" w:history="1">
        <w:r w:rsidR="00A66829" w:rsidRPr="008B628D">
          <w:rPr>
            <w:rStyle w:val="Hyperlink"/>
            <w:sz w:val="28"/>
            <w:szCs w:val="28"/>
          </w:rPr>
          <w:t>https://docs.google.com/forms/d/e/1FAIpQLSeSqgRRegw1iUjk9xcmDWIoZTDy1LwNavdS5xuzYhGNO_f5sg/viewform</w:t>
        </w:r>
      </w:hyperlink>
    </w:p>
    <w:p w:rsidR="00A66829" w:rsidRDefault="00634897" w:rsidP="00A66829">
      <w:pPr>
        <w:spacing w:before="60" w:after="60" w:line="264" w:lineRule="auto"/>
        <w:ind w:firstLine="720"/>
        <w:jc w:val="both"/>
        <w:rPr>
          <w:b/>
          <w:color w:val="000000"/>
          <w:sz w:val="28"/>
          <w:szCs w:val="28"/>
        </w:rPr>
      </w:pPr>
      <w:r w:rsidRPr="00634897">
        <w:rPr>
          <w:b/>
          <w:color w:val="000000"/>
          <w:sz w:val="28"/>
          <w:szCs w:val="28"/>
        </w:rPr>
        <w:t>II.</w:t>
      </w:r>
      <w:r w:rsidR="00A66829" w:rsidRPr="00634897">
        <w:rPr>
          <w:b/>
          <w:color w:val="000000"/>
          <w:sz w:val="28"/>
          <w:szCs w:val="28"/>
        </w:rPr>
        <w:t xml:space="preserve"> Đối với giáo viên cơ sở giáo dục phổ thông</w:t>
      </w:r>
    </w:p>
    <w:p w:rsidR="00634897" w:rsidRPr="00135DD2" w:rsidRDefault="00634897" w:rsidP="00634897">
      <w:pPr>
        <w:spacing w:before="60" w:after="60" w:line="264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135DD2">
        <w:rPr>
          <w:b/>
          <w:i/>
          <w:color w:val="000000"/>
          <w:sz w:val="28"/>
          <w:szCs w:val="28"/>
        </w:rPr>
        <w:t>1. Trường THPT công lập</w:t>
      </w:r>
    </w:p>
    <w:p w:rsidR="00634897" w:rsidRDefault="00634897" w:rsidP="00634897">
      <w:pPr>
        <w:spacing w:before="60" w:after="60" w:line="264" w:lineRule="auto"/>
        <w:ind w:firstLine="720"/>
        <w:jc w:val="both"/>
        <w:rPr>
          <w:color w:val="000000"/>
          <w:sz w:val="28"/>
          <w:szCs w:val="28"/>
        </w:rPr>
      </w:pPr>
      <w:r w:rsidRPr="008B628D">
        <w:rPr>
          <w:color w:val="000000"/>
          <w:sz w:val="28"/>
          <w:szCs w:val="28"/>
        </w:rPr>
        <w:t xml:space="preserve">Yêu cầu </w:t>
      </w:r>
      <w:r>
        <w:rPr>
          <w:color w:val="000000"/>
          <w:sz w:val="28"/>
          <w:szCs w:val="28"/>
        </w:rPr>
        <w:t>các trường sau: Trường THPT</w:t>
      </w:r>
      <w:r w:rsidR="004D1BC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Thái Phiên, </w:t>
      </w:r>
      <w:r w:rsidR="00BC49AA">
        <w:rPr>
          <w:color w:val="000000"/>
          <w:sz w:val="28"/>
          <w:szCs w:val="28"/>
        </w:rPr>
        <w:t xml:space="preserve">Lê </w:t>
      </w:r>
      <w:r>
        <w:rPr>
          <w:color w:val="000000"/>
          <w:sz w:val="28"/>
          <w:szCs w:val="28"/>
        </w:rPr>
        <w:t>Quý Đôn</w:t>
      </w:r>
      <w:r w:rsidR="008734C5">
        <w:rPr>
          <w:color w:val="000000"/>
          <w:sz w:val="28"/>
          <w:szCs w:val="28"/>
        </w:rPr>
        <w:t>, Hồng Bàng</w:t>
      </w:r>
      <w:r w:rsidR="00787189">
        <w:rPr>
          <w:color w:val="000000"/>
          <w:sz w:val="28"/>
          <w:szCs w:val="28"/>
        </w:rPr>
        <w:t xml:space="preserve">, Nguyễn Trãi, An Lão, </w:t>
      </w:r>
      <w:r w:rsidR="004D1BC5">
        <w:rPr>
          <w:color w:val="000000"/>
          <w:sz w:val="28"/>
          <w:szCs w:val="28"/>
        </w:rPr>
        <w:t>Quang Trung</w:t>
      </w:r>
      <w:r w:rsidR="00494F19">
        <w:rPr>
          <w:color w:val="000000"/>
          <w:sz w:val="28"/>
          <w:szCs w:val="28"/>
        </w:rPr>
        <w:t xml:space="preserve"> </w:t>
      </w:r>
      <w:r w:rsidR="00BC49AA">
        <w:rPr>
          <w:color w:val="000000"/>
          <w:sz w:val="28"/>
          <w:szCs w:val="28"/>
        </w:rPr>
        <w:t xml:space="preserve">mỗi đơn vị cử 20 giáo viên </w:t>
      </w:r>
      <w:r>
        <w:rPr>
          <w:color w:val="000000"/>
          <w:sz w:val="28"/>
          <w:szCs w:val="28"/>
        </w:rPr>
        <w:t>tham gia khảo sát</w:t>
      </w:r>
    </w:p>
    <w:p w:rsidR="00634897" w:rsidRPr="00135DD2" w:rsidRDefault="00634897" w:rsidP="00634897">
      <w:pPr>
        <w:spacing w:before="60" w:after="60" w:line="264" w:lineRule="auto"/>
        <w:ind w:firstLine="720"/>
        <w:jc w:val="both"/>
        <w:rPr>
          <w:b/>
          <w:i/>
          <w:color w:val="000000"/>
          <w:sz w:val="28"/>
          <w:szCs w:val="28"/>
        </w:rPr>
      </w:pPr>
      <w:r w:rsidRPr="00135DD2">
        <w:rPr>
          <w:b/>
          <w:i/>
          <w:color w:val="000000"/>
          <w:sz w:val="28"/>
          <w:szCs w:val="28"/>
        </w:rPr>
        <w:t>2. Trườ</w:t>
      </w:r>
      <w:r>
        <w:rPr>
          <w:b/>
          <w:i/>
          <w:color w:val="000000"/>
          <w:sz w:val="28"/>
          <w:szCs w:val="28"/>
        </w:rPr>
        <w:t>ng Tiểu học</w:t>
      </w:r>
      <w:r w:rsidRPr="00135DD2">
        <w:rPr>
          <w:b/>
          <w:i/>
          <w:color w:val="000000"/>
          <w:sz w:val="28"/>
          <w:szCs w:val="28"/>
        </w:rPr>
        <w:t>, Trung học cơ sở</w:t>
      </w:r>
    </w:p>
    <w:p w:rsidR="00586F7B" w:rsidRDefault="00BC49AA" w:rsidP="00BC49AA">
      <w:pPr>
        <w:spacing w:before="60" w:after="60" w:line="264" w:lineRule="auto"/>
        <w:ind w:firstLine="720"/>
        <w:jc w:val="both"/>
        <w:rPr>
          <w:color w:val="000000"/>
          <w:sz w:val="28"/>
          <w:szCs w:val="28"/>
        </w:rPr>
      </w:pPr>
      <w:r w:rsidRPr="00E66B37">
        <w:rPr>
          <w:color w:val="000000"/>
          <w:sz w:val="28"/>
          <w:szCs w:val="28"/>
        </w:rPr>
        <w:t xml:space="preserve">Yêu cầu </w:t>
      </w:r>
      <w:r w:rsidR="007F03BA">
        <w:rPr>
          <w:color w:val="000000"/>
          <w:sz w:val="28"/>
          <w:szCs w:val="28"/>
        </w:rPr>
        <w:t>P</w:t>
      </w:r>
      <w:r w:rsidRPr="00E66B37">
        <w:rPr>
          <w:color w:val="000000"/>
          <w:sz w:val="28"/>
          <w:szCs w:val="28"/>
        </w:rPr>
        <w:t xml:space="preserve">hòng Giáo dục và Đào tạo </w:t>
      </w:r>
      <w:r w:rsidR="007F03BA">
        <w:rPr>
          <w:color w:val="000000"/>
          <w:sz w:val="28"/>
          <w:szCs w:val="28"/>
        </w:rPr>
        <w:t>và Đào tạo</w:t>
      </w:r>
      <w:r w:rsidR="00586F7B">
        <w:rPr>
          <w:color w:val="000000"/>
          <w:sz w:val="28"/>
          <w:szCs w:val="28"/>
        </w:rPr>
        <w:t>:</w:t>
      </w:r>
      <w:r w:rsidR="007F03BA">
        <w:rPr>
          <w:color w:val="000000"/>
          <w:sz w:val="28"/>
          <w:szCs w:val="28"/>
        </w:rPr>
        <w:t xml:space="preserve"> </w:t>
      </w:r>
      <w:r w:rsidR="00586F7B">
        <w:rPr>
          <w:color w:val="000000"/>
          <w:sz w:val="28"/>
          <w:szCs w:val="28"/>
        </w:rPr>
        <w:t>Q</w:t>
      </w:r>
      <w:r w:rsidR="007F03BA">
        <w:rPr>
          <w:color w:val="000000"/>
          <w:sz w:val="28"/>
          <w:szCs w:val="28"/>
        </w:rPr>
        <w:t xml:space="preserve">uận Lê Chân, huyện Tiên Lãng, </w:t>
      </w:r>
      <w:r w:rsidR="00586F7B">
        <w:rPr>
          <w:color w:val="000000"/>
          <w:sz w:val="28"/>
          <w:szCs w:val="28"/>
        </w:rPr>
        <w:t xml:space="preserve">huyện </w:t>
      </w:r>
      <w:r w:rsidR="007F03BA">
        <w:rPr>
          <w:color w:val="000000"/>
          <w:sz w:val="28"/>
          <w:szCs w:val="28"/>
        </w:rPr>
        <w:t>Cát Hải</w:t>
      </w:r>
    </w:p>
    <w:p w:rsidR="00BC49AA" w:rsidRPr="00634897" w:rsidRDefault="00586F7B" w:rsidP="00BC49AA">
      <w:pPr>
        <w:spacing w:before="60" w:after="60" w:line="264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Mỗi Phòng Giáo dục và Đào tạo nêu trên chọn</w:t>
      </w:r>
      <w:r w:rsidR="007F03BA">
        <w:rPr>
          <w:color w:val="000000"/>
          <w:sz w:val="28"/>
          <w:szCs w:val="28"/>
        </w:rPr>
        <w:t xml:space="preserve"> chọn cử</w:t>
      </w:r>
      <w:r w:rsidR="007A7640">
        <w:rPr>
          <w:color w:val="000000"/>
          <w:sz w:val="28"/>
          <w:szCs w:val="28"/>
        </w:rPr>
        <w:t xml:space="preserve"> 2</w:t>
      </w:r>
      <w:r w:rsidR="007F03BA">
        <w:rPr>
          <w:color w:val="000000"/>
          <w:sz w:val="28"/>
          <w:szCs w:val="28"/>
        </w:rPr>
        <w:t>00 giáo viên tham gia khảo sát</w:t>
      </w:r>
    </w:p>
    <w:p w:rsidR="00634897" w:rsidRPr="00634897" w:rsidRDefault="00634897" w:rsidP="00A66829">
      <w:pPr>
        <w:spacing w:before="60" w:after="60" w:line="264" w:lineRule="auto"/>
        <w:ind w:firstLine="720"/>
        <w:jc w:val="both"/>
        <w:rPr>
          <w:b/>
          <w:color w:val="000000"/>
          <w:sz w:val="28"/>
          <w:szCs w:val="28"/>
        </w:rPr>
      </w:pPr>
    </w:p>
    <w:p w:rsidR="00A66829" w:rsidRPr="008B628D" w:rsidRDefault="00A66829" w:rsidP="00586F7B">
      <w:pPr>
        <w:pStyle w:val="ListParagraph"/>
        <w:spacing w:before="60" w:after="60" w:line="264" w:lineRule="auto"/>
        <w:ind w:left="567"/>
        <w:jc w:val="both"/>
        <w:rPr>
          <w:color w:val="000000"/>
          <w:sz w:val="28"/>
          <w:szCs w:val="28"/>
        </w:rPr>
      </w:pPr>
      <w:r w:rsidRPr="008B628D">
        <w:rPr>
          <w:color w:val="000000"/>
          <w:sz w:val="28"/>
          <w:szCs w:val="28"/>
        </w:rPr>
        <w:lastRenderedPageBreak/>
        <w:t>Nội dung khảo sát</w:t>
      </w:r>
      <w:r w:rsidR="00C56E74" w:rsidRPr="008B628D">
        <w:rPr>
          <w:color w:val="000000"/>
          <w:sz w:val="28"/>
          <w:szCs w:val="28"/>
        </w:rPr>
        <w:t xml:space="preserve"> tại đường link sau:</w:t>
      </w:r>
      <w:r w:rsidRPr="008B628D">
        <w:rPr>
          <w:color w:val="000000"/>
          <w:sz w:val="28"/>
          <w:szCs w:val="28"/>
        </w:rPr>
        <w:t xml:space="preserve"> </w:t>
      </w:r>
    </w:p>
    <w:p w:rsidR="00A66829" w:rsidRPr="008B628D" w:rsidRDefault="00D53379" w:rsidP="00A66829">
      <w:pPr>
        <w:spacing w:before="60" w:after="60" w:line="264" w:lineRule="auto"/>
        <w:ind w:firstLine="720"/>
        <w:jc w:val="both"/>
        <w:rPr>
          <w:rStyle w:val="Hyperlink"/>
          <w:sz w:val="28"/>
          <w:szCs w:val="28"/>
        </w:rPr>
      </w:pPr>
      <w:hyperlink r:id="rId9" w:history="1">
        <w:r w:rsidR="00C56E74" w:rsidRPr="008B628D">
          <w:rPr>
            <w:rStyle w:val="Hyperlink"/>
            <w:sz w:val="28"/>
            <w:szCs w:val="28"/>
          </w:rPr>
          <w:t>https://docs.google.com/forms/d/e/1FAIpQLSfZTtJOCm3jnpTKVTUPXWsD1w-ch_bl20mGi4_ylzENNOWRAw/viewform</w:t>
        </w:r>
      </w:hyperlink>
    </w:p>
    <w:p w:rsidR="005807F7" w:rsidRPr="008B628D" w:rsidRDefault="005807F7" w:rsidP="005807F7">
      <w:pPr>
        <w:spacing w:before="120" w:after="120" w:line="264" w:lineRule="auto"/>
        <w:ind w:firstLine="720"/>
        <w:jc w:val="both"/>
        <w:rPr>
          <w:color w:val="000000"/>
          <w:sz w:val="28"/>
          <w:szCs w:val="28"/>
        </w:rPr>
      </w:pPr>
      <w:r w:rsidRPr="008B628D">
        <w:rPr>
          <w:color w:val="000000"/>
          <w:sz w:val="28"/>
          <w:szCs w:val="28"/>
        </w:rPr>
        <w:t>3. Thời gian khảo sát: từ ngày 25/10 đến trước 02/11/2024.</w:t>
      </w:r>
    </w:p>
    <w:p w:rsidR="00BE2BC0" w:rsidRPr="008B628D" w:rsidRDefault="00BE2BC0" w:rsidP="00A66829">
      <w:pPr>
        <w:spacing w:before="60" w:after="60" w:line="264" w:lineRule="auto"/>
        <w:ind w:firstLine="720"/>
        <w:jc w:val="both"/>
        <w:rPr>
          <w:color w:val="000000"/>
          <w:sz w:val="28"/>
          <w:szCs w:val="28"/>
          <w:lang w:val="sv-SE"/>
        </w:rPr>
      </w:pPr>
      <w:r w:rsidRPr="008B628D">
        <w:rPr>
          <w:color w:val="000000"/>
          <w:sz w:val="28"/>
          <w:szCs w:val="28"/>
          <w:lang w:val="sv-SE"/>
        </w:rPr>
        <w:t xml:space="preserve">Trong quá trình triển khai thực hiện nếu có khó khăn, vướng mắc </w:t>
      </w:r>
      <w:r w:rsidR="002110F6" w:rsidRPr="008B628D">
        <w:rPr>
          <w:color w:val="000000"/>
          <w:sz w:val="28"/>
          <w:szCs w:val="28"/>
          <w:lang w:val="sv-SE"/>
        </w:rPr>
        <w:t xml:space="preserve">liên hệ với Bà Nguyễn Thị Thanh Loan, </w:t>
      </w:r>
      <w:r w:rsidR="00A66829" w:rsidRPr="008B628D">
        <w:rPr>
          <w:color w:val="000000"/>
          <w:sz w:val="28"/>
          <w:szCs w:val="28"/>
          <w:lang w:val="sv-SE"/>
        </w:rPr>
        <w:t xml:space="preserve">Phó Trưởng phòng, </w:t>
      </w:r>
      <w:r w:rsidR="002110F6" w:rsidRPr="008B628D">
        <w:rPr>
          <w:color w:val="000000"/>
          <w:sz w:val="28"/>
          <w:szCs w:val="28"/>
          <w:lang w:val="sv-SE"/>
        </w:rPr>
        <w:t xml:space="preserve">Cục Nhà giáo và Cán bộ quản lý giáo dục, điện thoại: 0918763035, email: </w:t>
      </w:r>
      <w:hyperlink r:id="rId10" w:history="1">
        <w:r w:rsidR="002110F6" w:rsidRPr="008B628D">
          <w:rPr>
            <w:rStyle w:val="Hyperlink"/>
            <w:sz w:val="28"/>
            <w:szCs w:val="28"/>
            <w:lang w:val="sv-SE"/>
          </w:rPr>
          <w:t>nttloan@moet.gov.vn</w:t>
        </w:r>
      </w:hyperlink>
      <w:r w:rsidRPr="008B628D">
        <w:rPr>
          <w:color w:val="000000"/>
          <w:sz w:val="28"/>
          <w:szCs w:val="28"/>
          <w:lang w:val="sv-SE"/>
        </w:rPr>
        <w:t>.</w:t>
      </w:r>
    </w:p>
    <w:p w:rsidR="002110F6" w:rsidRDefault="002110F6" w:rsidP="00A66829">
      <w:pPr>
        <w:spacing w:before="60" w:after="60" w:line="264" w:lineRule="auto"/>
        <w:ind w:firstLine="720"/>
        <w:jc w:val="both"/>
        <w:rPr>
          <w:color w:val="000000"/>
          <w:sz w:val="28"/>
          <w:szCs w:val="28"/>
          <w:lang w:val="sv-SE"/>
        </w:rPr>
      </w:pPr>
      <w:r w:rsidRPr="008B628D">
        <w:rPr>
          <w:color w:val="000000"/>
          <w:sz w:val="28"/>
          <w:szCs w:val="28"/>
          <w:lang w:val="sv-SE"/>
        </w:rPr>
        <w:t>Trân trọng./.</w:t>
      </w:r>
    </w:p>
    <w:p w:rsidR="00136521" w:rsidRPr="00D8610F" w:rsidRDefault="00136521" w:rsidP="00A66829">
      <w:pPr>
        <w:spacing w:before="60" w:after="60" w:line="264" w:lineRule="auto"/>
        <w:ind w:firstLine="720"/>
        <w:jc w:val="both"/>
        <w:rPr>
          <w:color w:val="000000"/>
          <w:sz w:val="14"/>
          <w:szCs w:val="28"/>
          <w:lang w:val="sv-SE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495"/>
        <w:gridCol w:w="3827"/>
      </w:tblGrid>
      <w:tr w:rsidR="00BE2BC0" w:rsidRPr="00B03F09" w:rsidTr="00981620">
        <w:tc>
          <w:tcPr>
            <w:tcW w:w="5495" w:type="dxa"/>
            <w:shd w:val="clear" w:color="auto" w:fill="auto"/>
          </w:tcPr>
          <w:p w:rsidR="00BE2BC0" w:rsidRPr="00B03F09" w:rsidRDefault="00BE2BC0" w:rsidP="006D4806">
            <w:pPr>
              <w:rPr>
                <w:b/>
                <w:i/>
                <w:color w:val="000000"/>
                <w:lang w:val="sv-SE"/>
              </w:rPr>
            </w:pPr>
            <w:r w:rsidRPr="00B03F09">
              <w:rPr>
                <w:b/>
                <w:i/>
                <w:color w:val="000000"/>
                <w:lang w:val="sv-SE"/>
              </w:rPr>
              <w:t>Nơi nhận:</w:t>
            </w:r>
          </w:p>
          <w:p w:rsidR="00BE2BC0" w:rsidRPr="00B03F09" w:rsidRDefault="00BE2BC0" w:rsidP="006D4806">
            <w:pPr>
              <w:rPr>
                <w:color w:val="000000"/>
                <w:sz w:val="22"/>
                <w:szCs w:val="22"/>
                <w:lang w:val="sv-SE"/>
              </w:rPr>
            </w:pPr>
            <w:r w:rsidRPr="00B03F09">
              <w:rPr>
                <w:color w:val="000000"/>
                <w:sz w:val="22"/>
                <w:szCs w:val="22"/>
                <w:lang w:val="sv-SE"/>
              </w:rPr>
              <w:t>- Như trên;</w:t>
            </w:r>
          </w:p>
          <w:p w:rsidR="00BE2BC0" w:rsidRPr="00B03F09" w:rsidRDefault="00BE2BC0" w:rsidP="006D4806">
            <w:pPr>
              <w:rPr>
                <w:color w:val="000000"/>
                <w:sz w:val="22"/>
                <w:szCs w:val="22"/>
              </w:rPr>
            </w:pPr>
            <w:r w:rsidRPr="00B03F09">
              <w:rPr>
                <w:color w:val="000000"/>
                <w:sz w:val="22"/>
                <w:szCs w:val="22"/>
              </w:rPr>
              <w:t>- Lưu</w:t>
            </w:r>
            <w:r w:rsidR="0075239F">
              <w:rPr>
                <w:color w:val="000000"/>
                <w:sz w:val="22"/>
                <w:szCs w:val="22"/>
              </w:rPr>
              <w:t>:</w:t>
            </w:r>
            <w:r w:rsidRPr="00B03F09">
              <w:rPr>
                <w:color w:val="000000"/>
                <w:sz w:val="22"/>
                <w:szCs w:val="22"/>
              </w:rPr>
              <w:t xml:space="preserve"> VT.</w:t>
            </w:r>
          </w:p>
          <w:p w:rsidR="00BE2BC0" w:rsidRPr="00B03F09" w:rsidRDefault="00BE2BC0" w:rsidP="006D4806">
            <w:pPr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</w:tcPr>
          <w:p w:rsidR="00BE2BC0" w:rsidRPr="00B03F09" w:rsidRDefault="00136521" w:rsidP="006D4806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GIÁM ĐỐC</w:t>
            </w:r>
          </w:p>
          <w:p w:rsidR="00BE2BC0" w:rsidRDefault="00BE2BC0" w:rsidP="006D4806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981620" w:rsidRPr="00B03F09" w:rsidRDefault="00981620" w:rsidP="006D4806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BE2BC0" w:rsidRDefault="00BE2BC0" w:rsidP="006D4806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136521" w:rsidRPr="00B03F09" w:rsidRDefault="00136521" w:rsidP="006D4806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BE2BC0" w:rsidRPr="00B03F09" w:rsidRDefault="00BE2BC0" w:rsidP="006D4806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BE2BC0" w:rsidRPr="00B03F09" w:rsidRDefault="00136521" w:rsidP="006D4806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Bùi Văn Kiệm</w:t>
            </w:r>
          </w:p>
        </w:tc>
      </w:tr>
    </w:tbl>
    <w:p w:rsidR="000A49A7" w:rsidRDefault="000A49A7" w:rsidP="00E524ED">
      <w:pPr>
        <w:spacing w:line="276" w:lineRule="auto"/>
        <w:jc w:val="center"/>
        <w:rPr>
          <w:b/>
          <w:color w:val="000000"/>
          <w:sz w:val="26"/>
          <w:szCs w:val="26"/>
          <w:lang w:val="fr-FR"/>
        </w:rPr>
      </w:pPr>
    </w:p>
    <w:sectPr w:rsidR="000A49A7" w:rsidSect="00A66829">
      <w:footerReference w:type="default" r:id="rId11"/>
      <w:pgSz w:w="11907" w:h="16840" w:code="9"/>
      <w:pgMar w:top="1134" w:right="1134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79" w:rsidRDefault="00D53379" w:rsidP="009A5A5E">
      <w:r>
        <w:separator/>
      </w:r>
    </w:p>
  </w:endnote>
  <w:endnote w:type="continuationSeparator" w:id="0">
    <w:p w:rsidR="00D53379" w:rsidRDefault="00D53379" w:rsidP="009A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806" w:rsidRDefault="006D480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610F">
      <w:rPr>
        <w:noProof/>
      </w:rPr>
      <w:t>2</w:t>
    </w:r>
    <w:r>
      <w:fldChar w:fldCharType="end"/>
    </w:r>
  </w:p>
  <w:p w:rsidR="006D4806" w:rsidRDefault="006D4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79" w:rsidRDefault="00D53379" w:rsidP="009A5A5E">
      <w:r>
        <w:separator/>
      </w:r>
    </w:p>
  </w:footnote>
  <w:footnote w:type="continuationSeparator" w:id="0">
    <w:p w:rsidR="00D53379" w:rsidRDefault="00D53379" w:rsidP="009A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B84"/>
    <w:multiLevelType w:val="hybridMultilevel"/>
    <w:tmpl w:val="95822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290"/>
    <w:multiLevelType w:val="hybridMultilevel"/>
    <w:tmpl w:val="A69A0D76"/>
    <w:lvl w:ilvl="0" w:tplc="E00CB44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DF2D4C"/>
    <w:multiLevelType w:val="hybridMultilevel"/>
    <w:tmpl w:val="D4AED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0969"/>
    <w:multiLevelType w:val="hybridMultilevel"/>
    <w:tmpl w:val="54465CDE"/>
    <w:lvl w:ilvl="0" w:tplc="A852F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437E"/>
    <w:multiLevelType w:val="hybridMultilevel"/>
    <w:tmpl w:val="EF24CC28"/>
    <w:lvl w:ilvl="0" w:tplc="1C4CE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3E1A"/>
    <w:multiLevelType w:val="hybridMultilevel"/>
    <w:tmpl w:val="3A0C69D2"/>
    <w:lvl w:ilvl="0" w:tplc="1C4CE6C0">
      <w:start w:val="2"/>
      <w:numFmt w:val="bullet"/>
      <w:lvlText w:val="-"/>
      <w:lvlJc w:val="left"/>
      <w:pPr>
        <w:ind w:left="11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A7E1BE8"/>
    <w:multiLevelType w:val="hybridMultilevel"/>
    <w:tmpl w:val="B93A5AF8"/>
    <w:lvl w:ilvl="0" w:tplc="1C4CE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A27AE"/>
    <w:multiLevelType w:val="hybridMultilevel"/>
    <w:tmpl w:val="1D440518"/>
    <w:lvl w:ilvl="0" w:tplc="5F8866DA">
      <w:start w:val="1"/>
      <w:numFmt w:val="lowerLetter"/>
      <w:lvlText w:val="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E6912"/>
    <w:multiLevelType w:val="hybridMultilevel"/>
    <w:tmpl w:val="90CA0C26"/>
    <w:lvl w:ilvl="0" w:tplc="7FF8B1F4">
      <w:start w:val="1"/>
      <w:numFmt w:val="lowerLetter"/>
      <w:lvlText w:val="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7C38F2"/>
    <w:multiLevelType w:val="hybridMultilevel"/>
    <w:tmpl w:val="378AF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C5711"/>
    <w:multiLevelType w:val="hybridMultilevel"/>
    <w:tmpl w:val="F3DE50D2"/>
    <w:lvl w:ilvl="0" w:tplc="1C4CE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3371B"/>
    <w:multiLevelType w:val="hybridMultilevel"/>
    <w:tmpl w:val="71961AEC"/>
    <w:lvl w:ilvl="0" w:tplc="1C4CE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2129A"/>
    <w:multiLevelType w:val="hybridMultilevel"/>
    <w:tmpl w:val="EE92F5F2"/>
    <w:lvl w:ilvl="0" w:tplc="3ED4C7C2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EE7FE4"/>
    <w:multiLevelType w:val="hybridMultilevel"/>
    <w:tmpl w:val="488C8442"/>
    <w:lvl w:ilvl="0" w:tplc="1C4CE6C0">
      <w:start w:val="2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2D0A0596"/>
    <w:multiLevelType w:val="multilevel"/>
    <w:tmpl w:val="FD309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6FE5CF3"/>
    <w:multiLevelType w:val="hybridMultilevel"/>
    <w:tmpl w:val="333C131A"/>
    <w:lvl w:ilvl="0" w:tplc="1C4CE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C2CB3"/>
    <w:multiLevelType w:val="hybridMultilevel"/>
    <w:tmpl w:val="35B498D0"/>
    <w:lvl w:ilvl="0" w:tplc="1C4CE6C0">
      <w:start w:val="2"/>
      <w:numFmt w:val="bullet"/>
      <w:lvlText w:val="-"/>
      <w:lvlJc w:val="left"/>
      <w:pPr>
        <w:ind w:left="39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44566"/>
    <w:multiLevelType w:val="hybridMultilevel"/>
    <w:tmpl w:val="D0C6B334"/>
    <w:lvl w:ilvl="0" w:tplc="5AD299AA">
      <w:start w:val="1"/>
      <w:numFmt w:val="decimal"/>
      <w:lvlText w:val="%1.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E6A1F9D"/>
    <w:multiLevelType w:val="hybridMultilevel"/>
    <w:tmpl w:val="00562676"/>
    <w:lvl w:ilvl="0" w:tplc="1C4CE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720A4"/>
    <w:multiLevelType w:val="hybridMultilevel"/>
    <w:tmpl w:val="BA5E4CC0"/>
    <w:lvl w:ilvl="0" w:tplc="1C4CE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C0A1B"/>
    <w:multiLevelType w:val="hybridMultilevel"/>
    <w:tmpl w:val="E2C42DD0"/>
    <w:lvl w:ilvl="0" w:tplc="A852F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70786"/>
    <w:multiLevelType w:val="hybridMultilevel"/>
    <w:tmpl w:val="C81C65A6"/>
    <w:lvl w:ilvl="0" w:tplc="EB0A5B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B7C91"/>
    <w:multiLevelType w:val="hybridMultilevel"/>
    <w:tmpl w:val="6494FF26"/>
    <w:lvl w:ilvl="0" w:tplc="F3F244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010F36"/>
    <w:multiLevelType w:val="hybridMultilevel"/>
    <w:tmpl w:val="5A18CF10"/>
    <w:lvl w:ilvl="0" w:tplc="1C4CE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C2E57"/>
    <w:multiLevelType w:val="hybridMultilevel"/>
    <w:tmpl w:val="DE1C5D0A"/>
    <w:lvl w:ilvl="0" w:tplc="EE7CA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F33D03"/>
    <w:multiLevelType w:val="hybridMultilevel"/>
    <w:tmpl w:val="F5D20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12D3E"/>
    <w:multiLevelType w:val="hybridMultilevel"/>
    <w:tmpl w:val="C45CB764"/>
    <w:lvl w:ilvl="0" w:tplc="1C4CE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65F3B"/>
    <w:multiLevelType w:val="hybridMultilevel"/>
    <w:tmpl w:val="4FE203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B76D17"/>
    <w:multiLevelType w:val="hybridMultilevel"/>
    <w:tmpl w:val="DE1C5D0A"/>
    <w:lvl w:ilvl="0" w:tplc="EE7CA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D65C63"/>
    <w:multiLevelType w:val="hybridMultilevel"/>
    <w:tmpl w:val="FE3018F4"/>
    <w:lvl w:ilvl="0" w:tplc="A852F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D5B90"/>
    <w:multiLevelType w:val="hybridMultilevel"/>
    <w:tmpl w:val="DC2E91C2"/>
    <w:lvl w:ilvl="0" w:tplc="1C4CE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21"/>
  </w:num>
  <w:num w:numId="9">
    <w:abstractNumId w:val="19"/>
  </w:num>
  <w:num w:numId="10">
    <w:abstractNumId w:val="6"/>
  </w:num>
  <w:num w:numId="11">
    <w:abstractNumId w:val="23"/>
  </w:num>
  <w:num w:numId="12">
    <w:abstractNumId w:val="30"/>
  </w:num>
  <w:num w:numId="13">
    <w:abstractNumId w:val="18"/>
  </w:num>
  <w:num w:numId="14">
    <w:abstractNumId w:val="11"/>
  </w:num>
  <w:num w:numId="15">
    <w:abstractNumId w:val="15"/>
  </w:num>
  <w:num w:numId="16">
    <w:abstractNumId w:val="26"/>
  </w:num>
  <w:num w:numId="17">
    <w:abstractNumId w:val="16"/>
  </w:num>
  <w:num w:numId="18">
    <w:abstractNumId w:val="24"/>
  </w:num>
  <w:num w:numId="19">
    <w:abstractNumId w:val="1"/>
  </w:num>
  <w:num w:numId="20">
    <w:abstractNumId w:val="28"/>
  </w:num>
  <w:num w:numId="21">
    <w:abstractNumId w:val="0"/>
  </w:num>
  <w:num w:numId="22">
    <w:abstractNumId w:val="25"/>
  </w:num>
  <w:num w:numId="23">
    <w:abstractNumId w:val="3"/>
  </w:num>
  <w:num w:numId="24">
    <w:abstractNumId w:val="29"/>
  </w:num>
  <w:num w:numId="25">
    <w:abstractNumId w:val="14"/>
  </w:num>
  <w:num w:numId="26">
    <w:abstractNumId w:val="27"/>
  </w:num>
  <w:num w:numId="27">
    <w:abstractNumId w:val="20"/>
  </w:num>
  <w:num w:numId="28">
    <w:abstractNumId w:val="5"/>
  </w:num>
  <w:num w:numId="29">
    <w:abstractNumId w:val="13"/>
  </w:num>
  <w:num w:numId="30">
    <w:abstractNumId w:val="12"/>
  </w:num>
  <w:num w:numId="31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5E"/>
    <w:rsid w:val="00000A0B"/>
    <w:rsid w:val="000043A4"/>
    <w:rsid w:val="0000579E"/>
    <w:rsid w:val="0002796D"/>
    <w:rsid w:val="00033F60"/>
    <w:rsid w:val="00045B62"/>
    <w:rsid w:val="00051516"/>
    <w:rsid w:val="0005418C"/>
    <w:rsid w:val="000768AE"/>
    <w:rsid w:val="00083D7F"/>
    <w:rsid w:val="000849E6"/>
    <w:rsid w:val="00085F45"/>
    <w:rsid w:val="00086C3D"/>
    <w:rsid w:val="000A49A7"/>
    <w:rsid w:val="000F172C"/>
    <w:rsid w:val="000F4CD5"/>
    <w:rsid w:val="0010050F"/>
    <w:rsid w:val="00113199"/>
    <w:rsid w:val="00124DD6"/>
    <w:rsid w:val="001267F3"/>
    <w:rsid w:val="001274AC"/>
    <w:rsid w:val="00135DD2"/>
    <w:rsid w:val="00136521"/>
    <w:rsid w:val="00155A41"/>
    <w:rsid w:val="00162B9D"/>
    <w:rsid w:val="00181C02"/>
    <w:rsid w:val="0018287F"/>
    <w:rsid w:val="00187B3C"/>
    <w:rsid w:val="00191F51"/>
    <w:rsid w:val="00194E33"/>
    <w:rsid w:val="001B4D33"/>
    <w:rsid w:val="001B4D8A"/>
    <w:rsid w:val="001D73F3"/>
    <w:rsid w:val="001E1B4F"/>
    <w:rsid w:val="001F08E6"/>
    <w:rsid w:val="002110F6"/>
    <w:rsid w:val="002130BF"/>
    <w:rsid w:val="002340E5"/>
    <w:rsid w:val="00236C1D"/>
    <w:rsid w:val="00241589"/>
    <w:rsid w:val="00262C21"/>
    <w:rsid w:val="002633BF"/>
    <w:rsid w:val="002866B2"/>
    <w:rsid w:val="002A33F3"/>
    <w:rsid w:val="002A4DBA"/>
    <w:rsid w:val="002B72C0"/>
    <w:rsid w:val="002E227A"/>
    <w:rsid w:val="002E3F3C"/>
    <w:rsid w:val="00306310"/>
    <w:rsid w:val="003245CC"/>
    <w:rsid w:val="00326DF1"/>
    <w:rsid w:val="003542D7"/>
    <w:rsid w:val="003548D0"/>
    <w:rsid w:val="0036326B"/>
    <w:rsid w:val="00365E61"/>
    <w:rsid w:val="00382FB0"/>
    <w:rsid w:val="003A0AE0"/>
    <w:rsid w:val="003A3B09"/>
    <w:rsid w:val="003A647D"/>
    <w:rsid w:val="003B0769"/>
    <w:rsid w:val="003D1A6C"/>
    <w:rsid w:val="003D47D6"/>
    <w:rsid w:val="003D5925"/>
    <w:rsid w:val="003F4CFD"/>
    <w:rsid w:val="00414DCD"/>
    <w:rsid w:val="00414E25"/>
    <w:rsid w:val="00427542"/>
    <w:rsid w:val="00447869"/>
    <w:rsid w:val="00494F19"/>
    <w:rsid w:val="004A08CC"/>
    <w:rsid w:val="004C0E57"/>
    <w:rsid w:val="004D09F3"/>
    <w:rsid w:val="004D1BC5"/>
    <w:rsid w:val="004D7445"/>
    <w:rsid w:val="004E4465"/>
    <w:rsid w:val="004E7837"/>
    <w:rsid w:val="00505096"/>
    <w:rsid w:val="0051007A"/>
    <w:rsid w:val="005117C9"/>
    <w:rsid w:val="0051367E"/>
    <w:rsid w:val="00513D32"/>
    <w:rsid w:val="005373B2"/>
    <w:rsid w:val="00540F2A"/>
    <w:rsid w:val="00551466"/>
    <w:rsid w:val="005655AD"/>
    <w:rsid w:val="00576FE5"/>
    <w:rsid w:val="005807F7"/>
    <w:rsid w:val="00586F7B"/>
    <w:rsid w:val="005876F8"/>
    <w:rsid w:val="00590403"/>
    <w:rsid w:val="00591238"/>
    <w:rsid w:val="005B1353"/>
    <w:rsid w:val="005C496A"/>
    <w:rsid w:val="005E01AF"/>
    <w:rsid w:val="005E4EA7"/>
    <w:rsid w:val="005E7F9C"/>
    <w:rsid w:val="005F29DD"/>
    <w:rsid w:val="00622AE1"/>
    <w:rsid w:val="00634897"/>
    <w:rsid w:val="00640A5F"/>
    <w:rsid w:val="00642E55"/>
    <w:rsid w:val="00685135"/>
    <w:rsid w:val="006B2797"/>
    <w:rsid w:val="006B3337"/>
    <w:rsid w:val="006B3BD0"/>
    <w:rsid w:val="006B3F1A"/>
    <w:rsid w:val="006B42C4"/>
    <w:rsid w:val="006C2534"/>
    <w:rsid w:val="006C262A"/>
    <w:rsid w:val="006C2DC7"/>
    <w:rsid w:val="006D4806"/>
    <w:rsid w:val="006F5713"/>
    <w:rsid w:val="0070318D"/>
    <w:rsid w:val="007046AA"/>
    <w:rsid w:val="00720B2F"/>
    <w:rsid w:val="0072358B"/>
    <w:rsid w:val="00732491"/>
    <w:rsid w:val="0075239F"/>
    <w:rsid w:val="00764D8D"/>
    <w:rsid w:val="00764EAF"/>
    <w:rsid w:val="007752FB"/>
    <w:rsid w:val="00786FA1"/>
    <w:rsid w:val="00787189"/>
    <w:rsid w:val="007921F5"/>
    <w:rsid w:val="0079511A"/>
    <w:rsid w:val="007A4C23"/>
    <w:rsid w:val="007A7640"/>
    <w:rsid w:val="007B0E9C"/>
    <w:rsid w:val="007B27C8"/>
    <w:rsid w:val="007D6392"/>
    <w:rsid w:val="007D67E1"/>
    <w:rsid w:val="007F03BA"/>
    <w:rsid w:val="00815A7F"/>
    <w:rsid w:val="008172C3"/>
    <w:rsid w:val="008422D9"/>
    <w:rsid w:val="00846B07"/>
    <w:rsid w:val="00853B4B"/>
    <w:rsid w:val="00856B94"/>
    <w:rsid w:val="0086039D"/>
    <w:rsid w:val="0086183F"/>
    <w:rsid w:val="00861B13"/>
    <w:rsid w:val="00863B4F"/>
    <w:rsid w:val="00864A68"/>
    <w:rsid w:val="008734C5"/>
    <w:rsid w:val="00887709"/>
    <w:rsid w:val="00890DE3"/>
    <w:rsid w:val="008937A8"/>
    <w:rsid w:val="008A101B"/>
    <w:rsid w:val="008A3266"/>
    <w:rsid w:val="008B3B38"/>
    <w:rsid w:val="008B628D"/>
    <w:rsid w:val="008D706B"/>
    <w:rsid w:val="008D73E0"/>
    <w:rsid w:val="008D7ACA"/>
    <w:rsid w:val="008E2927"/>
    <w:rsid w:val="008E3245"/>
    <w:rsid w:val="008E5D1A"/>
    <w:rsid w:val="008F73D7"/>
    <w:rsid w:val="008F7523"/>
    <w:rsid w:val="00905A16"/>
    <w:rsid w:val="00916511"/>
    <w:rsid w:val="00932B73"/>
    <w:rsid w:val="0095022F"/>
    <w:rsid w:val="0095223C"/>
    <w:rsid w:val="009675E6"/>
    <w:rsid w:val="00981620"/>
    <w:rsid w:val="009A37F7"/>
    <w:rsid w:val="009A5A5E"/>
    <w:rsid w:val="009D0512"/>
    <w:rsid w:val="009E3F7B"/>
    <w:rsid w:val="009F53E3"/>
    <w:rsid w:val="00A0087E"/>
    <w:rsid w:val="00A00C7A"/>
    <w:rsid w:val="00A041B8"/>
    <w:rsid w:val="00A04461"/>
    <w:rsid w:val="00A26ED1"/>
    <w:rsid w:val="00A27BB0"/>
    <w:rsid w:val="00A27E03"/>
    <w:rsid w:val="00A40C63"/>
    <w:rsid w:val="00A66829"/>
    <w:rsid w:val="00A71C59"/>
    <w:rsid w:val="00A73BF1"/>
    <w:rsid w:val="00AA76B5"/>
    <w:rsid w:val="00AB0039"/>
    <w:rsid w:val="00AD5FBB"/>
    <w:rsid w:val="00AF25A8"/>
    <w:rsid w:val="00AF367F"/>
    <w:rsid w:val="00AF7452"/>
    <w:rsid w:val="00B03496"/>
    <w:rsid w:val="00B03F09"/>
    <w:rsid w:val="00B31C84"/>
    <w:rsid w:val="00B32865"/>
    <w:rsid w:val="00B32EDA"/>
    <w:rsid w:val="00B46EBE"/>
    <w:rsid w:val="00B53744"/>
    <w:rsid w:val="00B57EED"/>
    <w:rsid w:val="00B617B9"/>
    <w:rsid w:val="00B66F1C"/>
    <w:rsid w:val="00B704CB"/>
    <w:rsid w:val="00B7474C"/>
    <w:rsid w:val="00B844F9"/>
    <w:rsid w:val="00B96170"/>
    <w:rsid w:val="00BB5B42"/>
    <w:rsid w:val="00BC49AA"/>
    <w:rsid w:val="00BE2BC0"/>
    <w:rsid w:val="00BE550E"/>
    <w:rsid w:val="00BF7DEE"/>
    <w:rsid w:val="00C0605F"/>
    <w:rsid w:val="00C34D1F"/>
    <w:rsid w:val="00C36C11"/>
    <w:rsid w:val="00C51281"/>
    <w:rsid w:val="00C526E2"/>
    <w:rsid w:val="00C5276C"/>
    <w:rsid w:val="00C56E74"/>
    <w:rsid w:val="00C620E4"/>
    <w:rsid w:val="00C670F1"/>
    <w:rsid w:val="00C752B4"/>
    <w:rsid w:val="00C84AE4"/>
    <w:rsid w:val="00C939F9"/>
    <w:rsid w:val="00C93AB4"/>
    <w:rsid w:val="00CB2C6D"/>
    <w:rsid w:val="00CB38DF"/>
    <w:rsid w:val="00CC243E"/>
    <w:rsid w:val="00CE0582"/>
    <w:rsid w:val="00CE0E2A"/>
    <w:rsid w:val="00CE2B08"/>
    <w:rsid w:val="00D05AAF"/>
    <w:rsid w:val="00D22AE3"/>
    <w:rsid w:val="00D3439C"/>
    <w:rsid w:val="00D34542"/>
    <w:rsid w:val="00D35F82"/>
    <w:rsid w:val="00D3779D"/>
    <w:rsid w:val="00D4186F"/>
    <w:rsid w:val="00D53379"/>
    <w:rsid w:val="00D551B2"/>
    <w:rsid w:val="00D8610F"/>
    <w:rsid w:val="00D92711"/>
    <w:rsid w:val="00DA4343"/>
    <w:rsid w:val="00DA6FED"/>
    <w:rsid w:val="00DB3F5E"/>
    <w:rsid w:val="00DB47B5"/>
    <w:rsid w:val="00DB57AE"/>
    <w:rsid w:val="00DC0082"/>
    <w:rsid w:val="00DC05B6"/>
    <w:rsid w:val="00DD75D3"/>
    <w:rsid w:val="00E0511D"/>
    <w:rsid w:val="00E153BA"/>
    <w:rsid w:val="00E24028"/>
    <w:rsid w:val="00E3078B"/>
    <w:rsid w:val="00E33400"/>
    <w:rsid w:val="00E37A2B"/>
    <w:rsid w:val="00E41A3E"/>
    <w:rsid w:val="00E4636E"/>
    <w:rsid w:val="00E524ED"/>
    <w:rsid w:val="00E5308A"/>
    <w:rsid w:val="00E5616E"/>
    <w:rsid w:val="00E606CC"/>
    <w:rsid w:val="00E66B37"/>
    <w:rsid w:val="00E9720D"/>
    <w:rsid w:val="00EA52FA"/>
    <w:rsid w:val="00EB05CA"/>
    <w:rsid w:val="00EC1B6F"/>
    <w:rsid w:val="00EC1BB3"/>
    <w:rsid w:val="00EC2EC4"/>
    <w:rsid w:val="00EC446B"/>
    <w:rsid w:val="00ED055A"/>
    <w:rsid w:val="00ED617E"/>
    <w:rsid w:val="00F0325F"/>
    <w:rsid w:val="00F17D89"/>
    <w:rsid w:val="00F21CFE"/>
    <w:rsid w:val="00F319BC"/>
    <w:rsid w:val="00F4778D"/>
    <w:rsid w:val="00F83C84"/>
    <w:rsid w:val="00F8457C"/>
    <w:rsid w:val="00F9426A"/>
    <w:rsid w:val="00FA717E"/>
    <w:rsid w:val="00FA77A2"/>
    <w:rsid w:val="00FB46ED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0163"/>
  <w15:chartTrackingRefBased/>
  <w15:docId w15:val="{98D2DD13-82AA-924E-A1AB-CF67507C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29"/>
    <w:rPr>
      <w:rFonts w:eastAsia="MS Mincho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A5E"/>
    <w:pPr>
      <w:spacing w:before="300" w:after="40" w:line="276" w:lineRule="auto"/>
      <w:outlineLvl w:val="0"/>
    </w:pPr>
    <w:rPr>
      <w:rFonts w:ascii="Calibri" w:eastAsia="Calibri" w:hAnsi="Calibri"/>
      <w:smallCaps/>
      <w:spacing w:val="5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A5A5E"/>
    <w:pPr>
      <w:keepNext/>
      <w:jc w:val="center"/>
      <w:outlineLvl w:val="1"/>
    </w:pPr>
    <w:rPr>
      <w:rFonts w:ascii=".VnTime" w:hAnsi=".VnTime"/>
      <w:b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9A5A5E"/>
    <w:pPr>
      <w:keepNext/>
      <w:jc w:val="center"/>
      <w:outlineLvl w:val="4"/>
    </w:pPr>
    <w:rPr>
      <w:rFonts w:ascii=".VnTimeH" w:hAnsi=".VnTimeH"/>
      <w:b/>
      <w:b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E0582"/>
    <w:pPr>
      <w:keepNext/>
      <w:widowControl w:val="0"/>
      <w:spacing w:line="360" w:lineRule="auto"/>
      <w:ind w:left="709"/>
      <w:jc w:val="both"/>
      <w:outlineLvl w:val="8"/>
    </w:pPr>
    <w:rPr>
      <w:rFonts w:eastAsia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A5A5E"/>
    <w:rPr>
      <w:rFonts w:ascii="Calibri" w:eastAsia="Calibri" w:hAnsi="Calibri" w:cs="Times New Roman"/>
      <w:smallCaps/>
      <w:spacing w:val="5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9A5A5E"/>
    <w:rPr>
      <w:rFonts w:ascii=".VnTime" w:eastAsia="MS Mincho" w:hAnsi=".VnTime" w:cs="Times New Roman"/>
      <w:b/>
      <w:szCs w:val="20"/>
      <w:lang w:val="x-none" w:eastAsia="x-none"/>
    </w:rPr>
  </w:style>
  <w:style w:type="character" w:customStyle="1" w:styleId="Heading5Char">
    <w:name w:val="Heading 5 Char"/>
    <w:link w:val="Heading5"/>
    <w:rsid w:val="009A5A5E"/>
    <w:rPr>
      <w:rFonts w:ascii=".VnTimeH" w:eastAsia="MS Mincho" w:hAnsi=".VnTimeH" w:cs="Times New Roman"/>
      <w:b/>
      <w:bCs/>
      <w:sz w:val="24"/>
      <w:szCs w:val="24"/>
    </w:rPr>
  </w:style>
  <w:style w:type="table" w:styleId="TableGrid">
    <w:name w:val="Table Grid"/>
    <w:basedOn w:val="TableNormal"/>
    <w:rsid w:val="009A5A5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A5A5E"/>
    <w:rPr>
      <w:b/>
      <w:bCs/>
    </w:rPr>
  </w:style>
  <w:style w:type="paragraph" w:customStyle="1" w:styleId="Char">
    <w:name w:val="Char"/>
    <w:basedOn w:val="Normal"/>
    <w:autoRedefine/>
    <w:rsid w:val="009A5A5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0F172C"/>
    <w:pPr>
      <w:jc w:val="center"/>
    </w:pPr>
    <w:rPr>
      <w:b/>
      <w:color w:val="000000"/>
      <w:sz w:val="26"/>
      <w:szCs w:val="26"/>
      <w:lang w:val="sv-SE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9A5A5E"/>
    <w:pPr>
      <w:spacing w:before="120" w:after="120" w:line="312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9A5A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5A5E"/>
    <w:rPr>
      <w:rFonts w:eastAsia="MS Mincho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9A5A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5A5E"/>
    <w:rPr>
      <w:rFonts w:eastAsia="MS Mincho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9A5A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A5A5E"/>
    <w:rPr>
      <w:rFonts w:ascii="Tahoma" w:eastAsia="MS Mincho" w:hAnsi="Tahoma" w:cs="Times New Roman"/>
      <w:sz w:val="16"/>
      <w:szCs w:val="16"/>
      <w:lang w:val="x-none" w:eastAsia="x-none"/>
    </w:rPr>
  </w:style>
  <w:style w:type="character" w:styleId="PageNumber">
    <w:name w:val="page number"/>
    <w:rsid w:val="009A5A5E"/>
  </w:style>
  <w:style w:type="paragraph" w:styleId="NormalWeb">
    <w:name w:val="Normal (Web)"/>
    <w:basedOn w:val="Normal"/>
    <w:uiPriority w:val="99"/>
    <w:rsid w:val="009A5A5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5A5E"/>
    <w:pPr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rsid w:val="009A5A5E"/>
    <w:rPr>
      <w:rFonts w:eastAsia="MS Mincho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9A5A5E"/>
    <w:rPr>
      <w:color w:val="0000FF"/>
      <w:u w:val="single"/>
    </w:rPr>
  </w:style>
  <w:style w:type="paragraph" w:customStyle="1" w:styleId="CharCharChar">
    <w:name w:val="Char Char Char"/>
    <w:basedOn w:val="Normal"/>
    <w:semiHidden/>
    <w:rsid w:val="009A5A5E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9A5A5E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9A5A5E"/>
    <w:rPr>
      <w:rFonts w:eastAsia="MS Mincho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9A5A5E"/>
    <w:rPr>
      <w:vertAlign w:val="superscript"/>
    </w:rPr>
  </w:style>
  <w:style w:type="paragraph" w:customStyle="1" w:styleId="1">
    <w:name w:val="1"/>
    <w:basedOn w:val="Normal"/>
    <w:qFormat/>
    <w:rsid w:val="009A5A5E"/>
    <w:pPr>
      <w:autoSpaceDE w:val="0"/>
      <w:autoSpaceDN w:val="0"/>
      <w:adjustRightInd w:val="0"/>
      <w:spacing w:line="312" w:lineRule="auto"/>
      <w:jc w:val="center"/>
    </w:pPr>
    <w:rPr>
      <w:b/>
      <w:bCs/>
      <w:sz w:val="26"/>
      <w:szCs w:val="26"/>
    </w:rPr>
  </w:style>
  <w:style w:type="paragraph" w:customStyle="1" w:styleId="2">
    <w:name w:val="2"/>
    <w:basedOn w:val="Normal"/>
    <w:qFormat/>
    <w:rsid w:val="009A5A5E"/>
    <w:pPr>
      <w:autoSpaceDE w:val="0"/>
      <w:autoSpaceDN w:val="0"/>
      <w:adjustRightInd w:val="0"/>
      <w:spacing w:before="60" w:after="60" w:line="312" w:lineRule="auto"/>
      <w:jc w:val="both"/>
    </w:pPr>
    <w:rPr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rsid w:val="009A5A5E"/>
    <w:pPr>
      <w:tabs>
        <w:tab w:val="right" w:leader="dot" w:pos="8778"/>
      </w:tabs>
      <w:spacing w:line="312" w:lineRule="auto"/>
    </w:pPr>
    <w:rPr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rsid w:val="009A5A5E"/>
    <w:pPr>
      <w:tabs>
        <w:tab w:val="right" w:leader="dot" w:pos="8778"/>
      </w:tabs>
    </w:pPr>
  </w:style>
  <w:style w:type="paragraph" w:styleId="CommentText">
    <w:name w:val="annotation text"/>
    <w:basedOn w:val="Normal"/>
    <w:link w:val="CommentTextChar"/>
    <w:rsid w:val="009A5A5E"/>
    <w:rPr>
      <w:rFonts w:eastAsia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A5A5E"/>
    <w:rPr>
      <w:rFonts w:eastAsia="Calibri" w:cs="Times New Roman"/>
      <w:sz w:val="20"/>
      <w:szCs w:val="20"/>
      <w:lang w:val="x-none" w:eastAsia="x-none"/>
    </w:rPr>
  </w:style>
  <w:style w:type="character" w:styleId="Emphasis">
    <w:name w:val="Emphasis"/>
    <w:uiPriority w:val="99"/>
    <w:qFormat/>
    <w:rsid w:val="009A5A5E"/>
    <w:rPr>
      <w:i/>
      <w:iCs/>
    </w:rPr>
  </w:style>
  <w:style w:type="paragraph" w:styleId="ListParagraph">
    <w:name w:val="List Paragraph"/>
    <w:basedOn w:val="Normal"/>
    <w:uiPriority w:val="34"/>
    <w:qFormat/>
    <w:rsid w:val="009A5A5E"/>
    <w:pPr>
      <w:ind w:left="720"/>
    </w:pPr>
  </w:style>
  <w:style w:type="character" w:styleId="CommentReference">
    <w:name w:val="annotation reference"/>
    <w:unhideWhenUsed/>
    <w:rsid w:val="009A5A5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A5A5E"/>
    <w:rPr>
      <w:b/>
      <w:bCs/>
    </w:rPr>
  </w:style>
  <w:style w:type="character" w:customStyle="1" w:styleId="CommentSubjectChar">
    <w:name w:val="Comment Subject Char"/>
    <w:link w:val="CommentSubject"/>
    <w:rsid w:val="009A5A5E"/>
    <w:rPr>
      <w:rFonts w:eastAsia="Calibri" w:cs="Times New Roman"/>
      <w:b/>
      <w:bCs/>
      <w:sz w:val="20"/>
      <w:szCs w:val="20"/>
      <w:lang w:val="x-none" w:eastAsia="x-none"/>
    </w:rPr>
  </w:style>
  <w:style w:type="paragraph" w:customStyle="1" w:styleId="CharCharCharChar0">
    <w:name w:val="Char Char Char Char"/>
    <w:basedOn w:val="Normal"/>
    <w:semiHidden/>
    <w:rsid w:val="009A5A5E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ing9Char">
    <w:name w:val="Heading 9 Char"/>
    <w:link w:val="Heading9"/>
    <w:rsid w:val="00CE0582"/>
    <w:rPr>
      <w:rFonts w:eastAsia="Times New Roman"/>
      <w:b/>
      <w:bCs/>
      <w:sz w:val="26"/>
      <w:szCs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CE0582"/>
    <w:pPr>
      <w:widowControl w:val="0"/>
      <w:spacing w:before="120" w:after="240" w:line="360" w:lineRule="auto"/>
      <w:ind w:left="709"/>
      <w:jc w:val="both"/>
    </w:pPr>
    <w:rPr>
      <w:rFonts w:eastAsia="Times New Roman"/>
      <w:color w:val="000000"/>
      <w:sz w:val="28"/>
      <w:szCs w:val="28"/>
      <w:lang w:val="x-none" w:eastAsia="x-none"/>
    </w:rPr>
  </w:style>
  <w:style w:type="character" w:customStyle="1" w:styleId="BodyTextIndent3Char">
    <w:name w:val="Body Text Indent 3 Char"/>
    <w:link w:val="BodyTextIndent3"/>
    <w:rsid w:val="00CE0582"/>
    <w:rPr>
      <w:rFonts w:eastAsia="Times New Roman"/>
      <w:color w:val="000000"/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"/>
    <w:rsid w:val="00CE0582"/>
    <w:pPr>
      <w:ind w:firstLine="709"/>
    </w:pPr>
    <w:rPr>
      <w:rFonts w:eastAsia="Times New Roman"/>
      <w:b/>
      <w:bCs/>
      <w:i/>
      <w:iCs/>
      <w:sz w:val="30"/>
      <w:szCs w:val="30"/>
      <w:lang w:val="x-none" w:eastAsia="x-none"/>
    </w:rPr>
  </w:style>
  <w:style w:type="character" w:customStyle="1" w:styleId="BodyTextIndentChar">
    <w:name w:val="Body Text Indent Char"/>
    <w:link w:val="BodyTextIndent"/>
    <w:rsid w:val="00CE0582"/>
    <w:rPr>
      <w:rFonts w:eastAsia="Times New Roman"/>
      <w:b/>
      <w:bCs/>
      <w:i/>
      <w:iCs/>
      <w:sz w:val="30"/>
      <w:szCs w:val="30"/>
      <w:lang w:val="x-none" w:eastAsia="x-none"/>
    </w:rPr>
  </w:style>
  <w:style w:type="paragraph" w:styleId="BodyText2">
    <w:name w:val="Body Text 2"/>
    <w:basedOn w:val="Normal"/>
    <w:link w:val="BodyText2Char"/>
    <w:rsid w:val="00CE0582"/>
    <w:pPr>
      <w:spacing w:before="240"/>
      <w:jc w:val="both"/>
    </w:pPr>
    <w:rPr>
      <w:rFonts w:eastAsia="Times New Roman"/>
      <w:b/>
      <w:bCs/>
      <w:sz w:val="28"/>
      <w:szCs w:val="28"/>
      <w:lang w:val="x-none" w:eastAsia="x-none"/>
    </w:rPr>
  </w:style>
  <w:style w:type="character" w:customStyle="1" w:styleId="BodyText2Char">
    <w:name w:val="Body Text 2 Char"/>
    <w:link w:val="BodyText2"/>
    <w:rsid w:val="00CE0582"/>
    <w:rPr>
      <w:rFonts w:eastAsia="Times New Roman"/>
      <w:b/>
      <w:bCs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DefaultParagraphFont"/>
    <w:rsid w:val="00CE0582"/>
  </w:style>
  <w:style w:type="paragraph" w:customStyle="1" w:styleId="Char0">
    <w:name w:val="Char"/>
    <w:basedOn w:val="Normal"/>
    <w:rsid w:val="00CE0582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Normal1">
    <w:name w:val="Normal1"/>
    <w:rsid w:val="00CE0582"/>
    <w:pPr>
      <w:widowControl w:val="0"/>
      <w:spacing w:line="360" w:lineRule="auto"/>
      <w:ind w:firstLine="720"/>
      <w:jc w:val="both"/>
    </w:pPr>
    <w:rPr>
      <w:rFonts w:eastAsia="Times New Roman"/>
      <w:color w:val="000000"/>
      <w:sz w:val="28"/>
      <w:szCs w:val="28"/>
    </w:rPr>
  </w:style>
  <w:style w:type="paragraph" w:customStyle="1" w:styleId="LightList-Accent51">
    <w:name w:val="Light List - Accent 51"/>
    <w:basedOn w:val="Normal"/>
    <w:uiPriority w:val="34"/>
    <w:qFormat/>
    <w:rsid w:val="00CE0582"/>
    <w:pPr>
      <w:ind w:left="720"/>
      <w:contextualSpacing/>
    </w:pPr>
    <w:rPr>
      <w:rFonts w:eastAsia="Times New Roman"/>
    </w:rPr>
  </w:style>
  <w:style w:type="paragraph" w:customStyle="1" w:styleId="MediumList2-Accent41">
    <w:name w:val="Medium List 2 - Accent 41"/>
    <w:basedOn w:val="Normal"/>
    <w:uiPriority w:val="34"/>
    <w:qFormat/>
    <w:rsid w:val="00CE0582"/>
    <w:pPr>
      <w:ind w:left="720"/>
      <w:contextualSpacing/>
    </w:pPr>
    <w:rPr>
      <w:rFonts w:ascii="Cambria" w:hAnsi="Cambria"/>
    </w:rPr>
  </w:style>
  <w:style w:type="paragraph" w:customStyle="1" w:styleId="DarkList-Accent51">
    <w:name w:val="Dark List - Accent 51"/>
    <w:basedOn w:val="Normal"/>
    <w:uiPriority w:val="34"/>
    <w:qFormat/>
    <w:rsid w:val="00CE0582"/>
    <w:pPr>
      <w:ind w:left="720" w:firstLine="720"/>
      <w:contextualSpacing/>
      <w:jc w:val="both"/>
    </w:pPr>
    <w:rPr>
      <w:rFonts w:eastAsia="Calibri"/>
      <w:sz w:val="28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74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7474C"/>
    <w:rPr>
      <w:rFonts w:eastAsia="MS Mincho"/>
    </w:rPr>
  </w:style>
  <w:style w:type="character" w:styleId="EndnoteReference">
    <w:name w:val="endnote reference"/>
    <w:uiPriority w:val="99"/>
    <w:semiHidden/>
    <w:unhideWhenUsed/>
    <w:rsid w:val="00B7474C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2110F6"/>
    <w:rPr>
      <w:color w:val="605E5C"/>
      <w:shd w:val="clear" w:color="auto" w:fill="E1DFDD"/>
    </w:rPr>
  </w:style>
  <w:style w:type="character" w:customStyle="1" w:styleId="text">
    <w:name w:val="text"/>
    <w:rsid w:val="00FA717E"/>
  </w:style>
  <w:style w:type="character" w:customStyle="1" w:styleId="emoji-sizer">
    <w:name w:val="emoji-sizer"/>
    <w:rsid w:val="00FA717E"/>
  </w:style>
  <w:style w:type="character" w:customStyle="1" w:styleId="extra-btntext">
    <w:name w:val="extra-btn__text"/>
    <w:rsid w:val="00FA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078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8569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64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9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3473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8002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7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34083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2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0753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45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277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51114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SqgRRegw1iUjk9xcmDWIoZTDy1LwNavdS5xuzYhGNO_f5sg/view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ttloan@moet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ZTtJOCm3jnpTKVTUPXWsD1w-ch_bl20mGi4_ylzENNOWRAw/viewform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1563-E5D4-406A-9CFB-D0BE8050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Links>
    <vt:vector size="6" baseType="variant">
      <vt:variant>
        <vt:i4>7340047</vt:i4>
      </vt:variant>
      <vt:variant>
        <vt:i4>0</vt:i4>
      </vt:variant>
      <vt:variant>
        <vt:i4>0</vt:i4>
      </vt:variant>
      <vt:variant>
        <vt:i4>5</vt:i4>
      </vt:variant>
      <vt:variant>
        <vt:lpwstr>mailto:nttloan@moet.gov.vn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54</cp:revision>
  <cp:lastPrinted>2023-04-12T09:43:00Z</cp:lastPrinted>
  <dcterms:created xsi:type="dcterms:W3CDTF">2024-10-28T04:09:00Z</dcterms:created>
  <dcterms:modified xsi:type="dcterms:W3CDTF">2024-10-29T04:12:00Z</dcterms:modified>
</cp:coreProperties>
</file>